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1B" w:rsidRPr="00B5071B" w:rsidRDefault="00B5071B" w:rsidP="00B5071B">
      <w:pPr>
        <w:shd w:val="clear" w:color="auto" w:fill="FFFFFF"/>
        <w:spacing w:after="0" w:line="170" w:lineRule="atLeast"/>
        <w:rPr>
          <w:rFonts w:ascii="Trebuchet MS" w:eastAsia="Times New Roman" w:hAnsi="Trebuchet MS" w:cs="Times New Roman"/>
          <w:color w:val="000000"/>
          <w:sz w:val="24"/>
          <w:szCs w:val="24"/>
          <w:lang w:eastAsia="es-CO"/>
        </w:rPr>
      </w:pPr>
      <w:r w:rsidRPr="00B5071B">
        <w:rPr>
          <w:rFonts w:ascii="Trebuchet MS" w:eastAsia="Times New Roman" w:hAnsi="Trebuchet MS" w:cs="Times New Roman"/>
          <w:b/>
          <w:color w:val="000000"/>
          <w:sz w:val="32"/>
          <w:szCs w:val="32"/>
          <w:lang w:eastAsia="es-CO"/>
        </w:rPr>
        <w:t xml:space="preserve">METODOLOGIA C3 </w:t>
      </w:r>
      <w:r>
        <w:rPr>
          <w:rFonts w:ascii="Trebuchet MS" w:eastAsia="Times New Roman" w:hAnsi="Trebuchet MS" w:cs="Times New Roman"/>
          <w:color w:val="000000"/>
          <w:sz w:val="24"/>
          <w:szCs w:val="24"/>
          <w:lang w:eastAsia="es-CO"/>
        </w:rPr>
        <w:br/>
      </w:r>
      <w:r>
        <w:rPr>
          <w:rFonts w:ascii="Trebuchet MS" w:eastAsia="Times New Roman" w:hAnsi="Trebuchet MS" w:cs="Times New Roman"/>
          <w:color w:val="000000"/>
          <w:sz w:val="24"/>
          <w:szCs w:val="24"/>
          <w:lang w:eastAsia="es-CO"/>
        </w:rPr>
        <w:br/>
      </w:r>
      <w:r w:rsidRPr="00B5071B">
        <w:rPr>
          <w:rFonts w:ascii="Trebuchet MS" w:eastAsia="Times New Roman" w:hAnsi="Trebuchet MS" w:cs="Times New Roman"/>
          <w:color w:val="000000"/>
          <w:sz w:val="24"/>
          <w:szCs w:val="24"/>
          <w:lang w:eastAsia="es-CO"/>
        </w:rPr>
        <w:t xml:space="preserve">Responde </w:t>
      </w:r>
      <w:proofErr w:type="gramStart"/>
      <w:r w:rsidRPr="00B5071B">
        <w:rPr>
          <w:rFonts w:ascii="Trebuchet MS" w:eastAsia="Times New Roman" w:hAnsi="Trebuchet MS" w:cs="Times New Roman"/>
          <w:color w:val="000000"/>
          <w:sz w:val="24"/>
          <w:szCs w:val="24"/>
          <w:lang w:eastAsia="es-CO"/>
        </w:rPr>
        <w:t>las siguiente</w:t>
      </w:r>
      <w:proofErr w:type="gramEnd"/>
      <w:r w:rsidRPr="00B5071B">
        <w:rPr>
          <w:rFonts w:ascii="Trebuchet MS" w:eastAsia="Times New Roman" w:hAnsi="Trebuchet MS" w:cs="Times New Roman"/>
          <w:color w:val="000000"/>
          <w:sz w:val="24"/>
          <w:szCs w:val="24"/>
          <w:lang w:eastAsia="es-CO"/>
        </w:rPr>
        <w:t xml:space="preserve"> preguntas.</w:t>
      </w:r>
    </w:p>
    <w:p w:rsidR="00B5071B" w:rsidRPr="00B5071B" w:rsidRDefault="00B5071B" w:rsidP="00B5071B">
      <w:pPr>
        <w:shd w:val="clear" w:color="auto" w:fill="FFFFFF"/>
        <w:spacing w:after="0" w:line="170" w:lineRule="atLeast"/>
        <w:rPr>
          <w:rFonts w:ascii="Trebuchet MS" w:eastAsia="Times New Roman" w:hAnsi="Trebuchet MS" w:cs="Times New Roman"/>
          <w:color w:val="000000"/>
          <w:sz w:val="24"/>
          <w:szCs w:val="24"/>
          <w:lang w:eastAsia="es-CO"/>
        </w:rPr>
      </w:pPr>
      <w:proofErr w:type="gramStart"/>
      <w:r w:rsidRPr="00B5071B">
        <w:rPr>
          <w:rFonts w:ascii="Trebuchet MS" w:eastAsia="Times New Roman" w:hAnsi="Trebuchet MS" w:cs="Times New Roman"/>
          <w:color w:val="000000"/>
          <w:sz w:val="24"/>
          <w:szCs w:val="24"/>
          <w:lang w:eastAsia="es-CO"/>
        </w:rPr>
        <w:t>1.¿</w:t>
      </w:r>
      <w:proofErr w:type="gramEnd"/>
      <w:r w:rsidRPr="00B5071B">
        <w:rPr>
          <w:rFonts w:ascii="Trebuchet MS" w:eastAsia="Times New Roman" w:hAnsi="Trebuchet MS" w:cs="Times New Roman"/>
          <w:color w:val="000000"/>
          <w:sz w:val="24"/>
          <w:szCs w:val="24"/>
          <w:lang w:eastAsia="es-CO"/>
        </w:rPr>
        <w:t>Qué entiendes por normas?</w:t>
      </w:r>
    </w:p>
    <w:p w:rsidR="00B5071B" w:rsidRPr="00B5071B" w:rsidRDefault="00B5071B" w:rsidP="00B5071B">
      <w:pPr>
        <w:shd w:val="clear" w:color="auto" w:fill="FFFFFF"/>
        <w:spacing w:after="0" w:line="170" w:lineRule="atLeast"/>
        <w:rPr>
          <w:rFonts w:ascii="Trebuchet MS" w:eastAsia="Times New Roman" w:hAnsi="Trebuchet MS" w:cs="Times New Roman"/>
          <w:color w:val="000000"/>
          <w:sz w:val="24"/>
          <w:szCs w:val="24"/>
          <w:lang w:eastAsia="es-CO"/>
        </w:rPr>
      </w:pPr>
      <w:r w:rsidRPr="00B5071B">
        <w:rPr>
          <w:rFonts w:ascii="Trebuchet MS" w:eastAsia="Times New Roman" w:hAnsi="Trebuchet MS" w:cs="Times New Roman"/>
          <w:color w:val="000000"/>
          <w:sz w:val="24"/>
          <w:szCs w:val="24"/>
          <w:lang w:eastAsia="es-CO"/>
        </w:rPr>
        <w:t>2. ¿Qué es la convivencia?</w:t>
      </w:r>
    </w:p>
    <w:p w:rsidR="00B5071B" w:rsidRPr="00B5071B" w:rsidRDefault="00B5071B" w:rsidP="00B5071B">
      <w:pPr>
        <w:shd w:val="clear" w:color="auto" w:fill="FFFFFF"/>
        <w:spacing w:after="0" w:line="170" w:lineRule="atLeast"/>
        <w:rPr>
          <w:rFonts w:ascii="Trebuchet MS" w:eastAsia="Times New Roman" w:hAnsi="Trebuchet MS" w:cs="Times New Roman"/>
          <w:color w:val="000000"/>
          <w:sz w:val="24"/>
          <w:szCs w:val="24"/>
          <w:lang w:eastAsia="es-CO"/>
        </w:rPr>
      </w:pPr>
      <w:r w:rsidRPr="00B5071B">
        <w:rPr>
          <w:rFonts w:ascii="Trebuchet MS" w:eastAsia="Times New Roman" w:hAnsi="Trebuchet MS" w:cs="Times New Roman"/>
          <w:color w:val="000000"/>
          <w:sz w:val="24"/>
          <w:szCs w:val="24"/>
          <w:lang w:eastAsia="es-CO"/>
        </w:rPr>
        <w:t>3. ¿Qué es la responsabilidad?</w:t>
      </w:r>
    </w:p>
    <w:p w:rsidR="00B5071B" w:rsidRPr="00B5071B" w:rsidRDefault="00B5071B" w:rsidP="00B5071B">
      <w:pPr>
        <w:shd w:val="clear" w:color="auto" w:fill="FFFFFF"/>
        <w:spacing w:after="0" w:line="170" w:lineRule="atLeast"/>
        <w:rPr>
          <w:rFonts w:ascii="Trebuchet MS" w:eastAsia="Times New Roman" w:hAnsi="Trebuchet MS" w:cs="Times New Roman"/>
          <w:color w:val="000000"/>
          <w:sz w:val="24"/>
          <w:szCs w:val="24"/>
          <w:lang w:eastAsia="es-CO"/>
        </w:rPr>
      </w:pPr>
      <w:r w:rsidRPr="00B5071B">
        <w:rPr>
          <w:rFonts w:ascii="Trebuchet MS" w:eastAsia="Times New Roman" w:hAnsi="Trebuchet MS" w:cs="Times New Roman"/>
          <w:color w:val="000000"/>
          <w:sz w:val="24"/>
          <w:szCs w:val="24"/>
          <w:lang w:eastAsia="es-CO"/>
        </w:rPr>
        <w:t>4. ¿Qué es el trabajo en equipo?</w:t>
      </w:r>
    </w:p>
    <w:p w:rsidR="00B5071B" w:rsidRPr="00B5071B" w:rsidRDefault="00B5071B" w:rsidP="00B5071B">
      <w:pPr>
        <w:shd w:val="clear" w:color="auto" w:fill="FFFFFF"/>
        <w:spacing w:after="0" w:line="170" w:lineRule="atLeast"/>
        <w:rPr>
          <w:rFonts w:ascii="Trebuchet MS" w:eastAsia="Times New Roman" w:hAnsi="Trebuchet MS" w:cs="Times New Roman"/>
          <w:color w:val="000000"/>
          <w:sz w:val="24"/>
          <w:szCs w:val="24"/>
          <w:lang w:eastAsia="es-CO"/>
        </w:rPr>
      </w:pPr>
      <w:r w:rsidRPr="00B5071B">
        <w:rPr>
          <w:rFonts w:ascii="Trebuchet MS" w:eastAsia="Times New Roman" w:hAnsi="Trebuchet MS" w:cs="Times New Roman"/>
          <w:color w:val="000000"/>
          <w:sz w:val="24"/>
          <w:szCs w:val="24"/>
          <w:lang w:eastAsia="es-CO"/>
        </w:rPr>
        <w:t>5. Determina 5 normas para una buena convivencia en la sala de sistemas</w:t>
      </w:r>
    </w:p>
    <w:p w:rsidR="00B5071B" w:rsidRDefault="00D62C8B" w:rsidP="00B5071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br/>
      </w:r>
      <w:r>
        <w:rPr>
          <w:rFonts w:ascii="Trebuchet MS" w:eastAsia="Times New Roman" w:hAnsi="Trebuchet MS" w:cs="Times New Roman"/>
          <w:color w:val="000000"/>
          <w:sz w:val="24"/>
          <w:szCs w:val="24"/>
          <w:shd w:val="clear" w:color="auto" w:fill="FFFFFF"/>
          <w:lang w:eastAsia="es-CO"/>
        </w:rPr>
        <w:br/>
      </w:r>
      <w:r>
        <w:rPr>
          <w:rFonts w:ascii="Trebuchet MS" w:eastAsia="Times New Roman" w:hAnsi="Trebuchet MS" w:cs="Times New Roman"/>
          <w:color w:val="000000"/>
          <w:sz w:val="24"/>
          <w:szCs w:val="24"/>
          <w:shd w:val="clear" w:color="auto" w:fill="FFFFFF"/>
          <w:lang w:eastAsia="es-CO"/>
        </w:rPr>
        <w:br/>
        <w:t>1- son pautas que la gente debe seguir, para una convivencia amena en el ambiente donde se trabaja</w:t>
      </w:r>
    </w:p>
    <w:p w:rsidR="00D62C8B" w:rsidRDefault="00D62C8B" w:rsidP="00B5071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 xml:space="preserve">2-la convivencia es respetar el espacio y las personas donde estamos </w:t>
      </w:r>
    </w:p>
    <w:p w:rsidR="00D62C8B" w:rsidRDefault="00D62C8B" w:rsidP="00B5071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 xml:space="preserve">3-es cumplir con los deberes y las actividades que tiene una persona en su vida diaria </w:t>
      </w:r>
    </w:p>
    <w:p w:rsidR="00065FD1" w:rsidRDefault="00D62C8B" w:rsidP="00B5071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4-reunir los esfuerzos del grupo para realizar un trabajo cuan las cualidades de cada uno</w:t>
      </w:r>
    </w:p>
    <w:p w:rsidR="00D62C8B" w:rsidRDefault="00D62C8B" w:rsidP="00B5071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 xml:space="preserve"> </w:t>
      </w:r>
    </w:p>
    <w:p w:rsidR="00D62C8B" w:rsidRDefault="00D62C8B" w:rsidP="00B5071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5- Respetarse unos a los otros</w:t>
      </w:r>
      <w:r>
        <w:rPr>
          <w:rFonts w:ascii="Trebuchet MS" w:eastAsia="Times New Roman" w:hAnsi="Trebuchet MS" w:cs="Times New Roman"/>
          <w:color w:val="000000"/>
          <w:sz w:val="24"/>
          <w:szCs w:val="24"/>
          <w:shd w:val="clear" w:color="auto" w:fill="FFFFFF"/>
          <w:lang w:eastAsia="es-CO"/>
        </w:rPr>
        <w:br/>
        <w:t xml:space="preserve">  - Respetar el Ambiente donde se trabaja</w:t>
      </w:r>
    </w:p>
    <w:p w:rsidR="00D62C8B" w:rsidRDefault="00D62C8B" w:rsidP="00D62C8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w:t>
      </w:r>
      <w:r w:rsidRPr="00D62C8B">
        <w:rPr>
          <w:rFonts w:ascii="Trebuchet MS" w:eastAsia="Times New Roman" w:hAnsi="Trebuchet MS" w:cs="Times New Roman"/>
          <w:color w:val="000000"/>
          <w:sz w:val="24"/>
          <w:szCs w:val="24"/>
          <w:shd w:val="clear" w:color="auto" w:fill="FFFFFF"/>
          <w:lang w:eastAsia="es-CO"/>
        </w:rPr>
        <w:t>Responsabilidad en las actividades que se deben desarrollar</w:t>
      </w:r>
    </w:p>
    <w:p w:rsidR="00D62C8B" w:rsidRDefault="00D62C8B" w:rsidP="00D62C8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w:t>
      </w:r>
      <w:r w:rsidR="00065FD1">
        <w:rPr>
          <w:rFonts w:ascii="Trebuchet MS" w:eastAsia="Times New Roman" w:hAnsi="Trebuchet MS" w:cs="Times New Roman"/>
          <w:color w:val="000000"/>
          <w:sz w:val="24"/>
          <w:szCs w:val="24"/>
          <w:shd w:val="clear" w:color="auto" w:fill="FFFFFF"/>
          <w:lang w:eastAsia="es-CO"/>
        </w:rPr>
        <w:t xml:space="preserve"> Trabajo En equipo</w:t>
      </w:r>
    </w:p>
    <w:p w:rsidR="00065FD1" w:rsidRDefault="00065FD1" w:rsidP="00D62C8B">
      <w:pP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 xml:space="preserve">- convivencia </w:t>
      </w:r>
    </w:p>
    <w:p w:rsidR="00D62C8B" w:rsidRDefault="00D62C8B" w:rsidP="00D62C8B">
      <w:pPr>
        <w:rPr>
          <w:rFonts w:ascii="Trebuchet MS" w:eastAsia="Times New Roman" w:hAnsi="Trebuchet MS" w:cs="Times New Roman"/>
          <w:color w:val="000000"/>
          <w:sz w:val="24"/>
          <w:szCs w:val="24"/>
          <w:shd w:val="clear" w:color="auto" w:fill="FFFFFF"/>
          <w:lang w:eastAsia="es-CO"/>
        </w:rPr>
      </w:pPr>
    </w:p>
    <w:p w:rsidR="00D62C8B" w:rsidRDefault="00D62C8B" w:rsidP="00D62C8B">
      <w:pPr>
        <w:jc w:val="center"/>
        <w:rPr>
          <w:rFonts w:ascii="Trebuchet MS" w:eastAsia="Times New Roman" w:hAnsi="Trebuchet MS" w:cs="Times New Roman"/>
          <w:color w:val="000000"/>
          <w:sz w:val="24"/>
          <w:szCs w:val="24"/>
          <w:shd w:val="clear" w:color="auto" w:fill="FFFFFF"/>
          <w:lang w:eastAsia="es-CO"/>
        </w:rPr>
      </w:pPr>
      <w:r>
        <w:rPr>
          <w:rFonts w:ascii="Trebuchet MS" w:eastAsia="Times New Roman" w:hAnsi="Trebuchet MS" w:cs="Times New Roman"/>
          <w:color w:val="000000"/>
          <w:sz w:val="24"/>
          <w:szCs w:val="24"/>
          <w:shd w:val="clear" w:color="auto" w:fill="FFFFFF"/>
          <w:lang w:eastAsia="es-CO"/>
        </w:rPr>
        <w:t>CONCEPTUALIZACION</w:t>
      </w:r>
      <w:r>
        <w:rPr>
          <w:rFonts w:ascii="Trebuchet MS" w:eastAsia="Times New Roman" w:hAnsi="Trebuchet MS" w:cs="Times New Roman"/>
          <w:color w:val="000000"/>
          <w:sz w:val="24"/>
          <w:szCs w:val="24"/>
          <w:shd w:val="clear" w:color="auto" w:fill="FFFFFF"/>
          <w:lang w:eastAsia="es-CO"/>
        </w:rPr>
        <w:tab/>
      </w:r>
    </w:p>
    <w:p w:rsidR="00D62C8B" w:rsidRDefault="00D62C8B" w:rsidP="00D62C8B">
      <w:pPr>
        <w:rPr>
          <w:rFonts w:ascii="Trebuchet MS" w:hAnsi="Trebuchet MS"/>
          <w:color w:val="000000"/>
          <w:sz w:val="19"/>
          <w:szCs w:val="19"/>
          <w:shd w:val="clear" w:color="auto" w:fill="FFFFFF"/>
        </w:rPr>
      </w:pPr>
      <w:r w:rsidRPr="00D62C8B">
        <w:rPr>
          <w:rFonts w:ascii="Trebuchet MS" w:hAnsi="Trebuchet MS"/>
          <w:color w:val="000000"/>
          <w:sz w:val="24"/>
          <w:szCs w:val="24"/>
          <w:shd w:val="clear" w:color="auto" w:fill="FFFFFF"/>
        </w:rPr>
        <w:t>Investigar en internet o en Encarta las definiciones de: Normas, convivencia, responsabilidad, trabajo en equipo</w:t>
      </w:r>
      <w:r>
        <w:rPr>
          <w:rFonts w:ascii="Trebuchet MS" w:hAnsi="Trebuchet MS"/>
          <w:color w:val="000000"/>
          <w:sz w:val="19"/>
          <w:szCs w:val="19"/>
          <w:shd w:val="clear" w:color="auto" w:fill="FFFFFF"/>
        </w:rPr>
        <w:t>.</w:t>
      </w:r>
    </w:p>
    <w:p w:rsidR="00065FD1" w:rsidRDefault="00065FD1" w:rsidP="00D62C8B">
      <w:pPr>
        <w:rPr>
          <w:rFonts w:ascii="Trebuchet MS" w:hAnsi="Trebuchet MS"/>
          <w:color w:val="000000"/>
          <w:sz w:val="19"/>
          <w:szCs w:val="19"/>
          <w:shd w:val="clear" w:color="auto" w:fill="FFFFFF"/>
        </w:rPr>
      </w:pPr>
    </w:p>
    <w:p w:rsidR="00065FD1" w:rsidRPr="00065FD1" w:rsidRDefault="00065FD1" w:rsidP="00065FD1">
      <w:pPr>
        <w:pStyle w:val="Prrafodelista"/>
        <w:numPr>
          <w:ilvl w:val="0"/>
          <w:numId w:val="4"/>
        </w:numPr>
        <w:rPr>
          <w:rFonts w:ascii="Trebuchet MS" w:hAnsi="Trebuchet MS"/>
          <w:color w:val="000000"/>
          <w:sz w:val="24"/>
          <w:szCs w:val="24"/>
          <w:shd w:val="clear" w:color="auto" w:fill="FFFFFF"/>
        </w:rPr>
      </w:pPr>
      <w:r w:rsidRPr="00065FD1">
        <w:rPr>
          <w:rFonts w:ascii="Arial" w:hAnsi="Arial" w:cs="Arial"/>
          <w:color w:val="333333"/>
          <w:sz w:val="24"/>
          <w:szCs w:val="24"/>
          <w:shd w:val="clear" w:color="auto" w:fill="FFFFFF"/>
        </w:rPr>
        <w:t>La convivencia es una forma de relacionarnos que debemos escoger desde muy jóvenes. Para la convivencia positiva es necesario el respeto, el amor, el perdón, entre otros, debemos tolerar costumbres de otras personas.</w:t>
      </w:r>
    </w:p>
    <w:p w:rsidR="00065FD1" w:rsidRPr="00065FD1" w:rsidRDefault="00065FD1" w:rsidP="00065FD1">
      <w:pPr>
        <w:pStyle w:val="Prrafodelista"/>
        <w:numPr>
          <w:ilvl w:val="0"/>
          <w:numId w:val="4"/>
        </w:numPr>
        <w:rPr>
          <w:rFonts w:ascii="Trebuchet MS" w:hAnsi="Trebuchet MS"/>
          <w:color w:val="000000"/>
          <w:sz w:val="24"/>
          <w:szCs w:val="24"/>
          <w:shd w:val="clear" w:color="auto" w:fill="FFFFFF"/>
        </w:rPr>
      </w:pPr>
      <w:r w:rsidRPr="00065FD1">
        <w:rPr>
          <w:rFonts w:ascii="Arial" w:hAnsi="Arial" w:cs="Arial"/>
          <w:color w:val="000000"/>
          <w:sz w:val="24"/>
          <w:szCs w:val="24"/>
          <w:shd w:val="clear" w:color="auto" w:fill="FFFFFF"/>
        </w:rPr>
        <w:lastRenderedPageBreak/>
        <w:t>La</w:t>
      </w:r>
      <w:r w:rsidRPr="00065FD1">
        <w:rPr>
          <w:rStyle w:val="apple-converted-space"/>
          <w:rFonts w:ascii="Arial" w:hAnsi="Arial" w:cs="Arial"/>
          <w:color w:val="000000"/>
          <w:sz w:val="24"/>
          <w:szCs w:val="24"/>
          <w:shd w:val="clear" w:color="auto" w:fill="FFFFFF"/>
        </w:rPr>
        <w:t> </w:t>
      </w:r>
      <w:r w:rsidRPr="00065FD1">
        <w:rPr>
          <w:rFonts w:ascii="Arial" w:hAnsi="Arial" w:cs="Arial"/>
          <w:bCs/>
          <w:color w:val="000000"/>
          <w:sz w:val="24"/>
          <w:szCs w:val="24"/>
          <w:shd w:val="clear" w:color="auto" w:fill="FFFFFF"/>
        </w:rPr>
        <w:t>responsabilidad</w:t>
      </w:r>
      <w:r w:rsidRPr="00065FD1">
        <w:rPr>
          <w:rStyle w:val="apple-converted-space"/>
          <w:rFonts w:ascii="Arial" w:hAnsi="Arial" w:cs="Arial"/>
          <w:color w:val="000000"/>
          <w:sz w:val="24"/>
          <w:szCs w:val="24"/>
          <w:shd w:val="clear" w:color="auto" w:fill="FFFFFF"/>
        </w:rPr>
        <w:t> </w:t>
      </w:r>
      <w:r w:rsidRPr="00065FD1">
        <w:rPr>
          <w:rFonts w:ascii="Arial" w:hAnsi="Arial" w:cs="Arial"/>
          <w:color w:val="000000"/>
          <w:sz w:val="24"/>
          <w:szCs w:val="24"/>
          <w:shd w:val="clear" w:color="auto" w:fill="FFFFFF"/>
        </w:rPr>
        <w:t>es un</w:t>
      </w:r>
      <w:r w:rsidRPr="00065FD1">
        <w:rPr>
          <w:rStyle w:val="apple-converted-space"/>
          <w:rFonts w:ascii="Arial" w:hAnsi="Arial" w:cs="Arial"/>
          <w:color w:val="000000"/>
          <w:sz w:val="24"/>
          <w:szCs w:val="24"/>
          <w:shd w:val="clear" w:color="auto" w:fill="FFFFFF"/>
        </w:rPr>
        <w:t> </w:t>
      </w:r>
      <w:r w:rsidRPr="00065FD1">
        <w:rPr>
          <w:rFonts w:ascii="Arial" w:hAnsi="Arial" w:cs="Arial"/>
          <w:sz w:val="24"/>
          <w:szCs w:val="24"/>
          <w:shd w:val="clear" w:color="auto" w:fill="FFFFFF"/>
        </w:rPr>
        <w:t>valor</w:t>
      </w:r>
      <w:r w:rsidRPr="00065FD1">
        <w:rPr>
          <w:rStyle w:val="apple-converted-space"/>
          <w:rFonts w:ascii="Arial" w:hAnsi="Arial" w:cs="Arial"/>
          <w:color w:val="000000"/>
          <w:sz w:val="24"/>
          <w:szCs w:val="24"/>
          <w:shd w:val="clear" w:color="auto" w:fill="FFFFFF"/>
        </w:rPr>
        <w:t> </w:t>
      </w:r>
      <w:r w:rsidRPr="00065FD1">
        <w:rPr>
          <w:rFonts w:ascii="Arial" w:hAnsi="Arial" w:cs="Arial"/>
          <w:color w:val="000000"/>
          <w:sz w:val="24"/>
          <w:szCs w:val="24"/>
          <w:shd w:val="clear" w:color="auto" w:fill="FFFFFF"/>
        </w:rPr>
        <w:t>que está en la</w:t>
      </w:r>
      <w:r w:rsidRPr="00065FD1">
        <w:rPr>
          <w:rStyle w:val="apple-converted-space"/>
          <w:rFonts w:ascii="Arial" w:hAnsi="Arial" w:cs="Arial"/>
          <w:color w:val="000000"/>
          <w:sz w:val="24"/>
          <w:szCs w:val="24"/>
          <w:shd w:val="clear" w:color="auto" w:fill="FFFFFF"/>
        </w:rPr>
        <w:t> </w:t>
      </w:r>
      <w:r w:rsidRPr="00065FD1">
        <w:rPr>
          <w:rFonts w:ascii="Arial" w:hAnsi="Arial" w:cs="Arial"/>
          <w:sz w:val="24"/>
          <w:szCs w:val="24"/>
          <w:shd w:val="clear" w:color="auto" w:fill="FFFFFF"/>
        </w:rPr>
        <w:t>conc</w:t>
      </w:r>
      <w:bookmarkStart w:id="0" w:name="_GoBack"/>
      <w:bookmarkEnd w:id="0"/>
      <w:r w:rsidRPr="00065FD1">
        <w:rPr>
          <w:rFonts w:ascii="Arial" w:hAnsi="Arial" w:cs="Arial"/>
          <w:sz w:val="24"/>
          <w:szCs w:val="24"/>
          <w:shd w:val="clear" w:color="auto" w:fill="FFFFFF"/>
        </w:rPr>
        <w:t>iencia</w:t>
      </w:r>
      <w:r w:rsidRPr="00065FD1">
        <w:rPr>
          <w:rStyle w:val="apple-converted-space"/>
          <w:rFonts w:ascii="Arial" w:hAnsi="Arial" w:cs="Arial"/>
          <w:color w:val="000000"/>
          <w:sz w:val="24"/>
          <w:szCs w:val="24"/>
          <w:shd w:val="clear" w:color="auto" w:fill="FFFFFF"/>
        </w:rPr>
        <w:t> </w:t>
      </w:r>
      <w:r w:rsidRPr="00065FD1">
        <w:rPr>
          <w:rFonts w:ascii="Arial" w:hAnsi="Arial" w:cs="Arial"/>
          <w:color w:val="000000"/>
          <w:sz w:val="24"/>
          <w:szCs w:val="24"/>
          <w:shd w:val="clear" w:color="auto" w:fill="FFFFFF"/>
        </w:rPr>
        <w:t>de la persona, que le permite reflexionar, administrar, orientar y valorar las consecuencias de sus actos, siempre en el plano de lo moral.</w:t>
      </w:r>
    </w:p>
    <w:p w:rsidR="00D62C8B" w:rsidRPr="00D62C8B" w:rsidRDefault="00D62C8B" w:rsidP="00D62C8B">
      <w:pPr>
        <w:rPr>
          <w:rFonts w:ascii="Trebuchet MS" w:eastAsia="Times New Roman" w:hAnsi="Trebuchet MS" w:cs="Times New Roman"/>
          <w:color w:val="000000"/>
          <w:sz w:val="24"/>
          <w:szCs w:val="24"/>
          <w:shd w:val="clear" w:color="auto" w:fill="FFFFFF"/>
          <w:lang w:eastAsia="es-CO"/>
        </w:rPr>
      </w:pPr>
      <w:r>
        <w:rPr>
          <w:rFonts w:ascii="Trebuchet MS" w:hAnsi="Trebuchet MS"/>
          <w:color w:val="000000"/>
          <w:sz w:val="19"/>
          <w:szCs w:val="19"/>
          <w:shd w:val="clear" w:color="auto" w:fill="FFFFFF"/>
        </w:rPr>
        <w:br/>
      </w:r>
      <w:r>
        <w:rPr>
          <w:rFonts w:ascii="Trebuchet MS" w:hAnsi="Trebuchet MS"/>
          <w:color w:val="000000"/>
          <w:sz w:val="19"/>
          <w:szCs w:val="19"/>
          <w:shd w:val="clear" w:color="auto" w:fill="FFFFFF"/>
        </w:rPr>
        <w:br/>
      </w:r>
    </w:p>
    <w:sectPr w:rsidR="00D62C8B" w:rsidRPr="00D62C8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FF" w:rsidRDefault="007141FF" w:rsidP="00B5071B">
      <w:pPr>
        <w:spacing w:after="0" w:line="240" w:lineRule="auto"/>
      </w:pPr>
      <w:r>
        <w:separator/>
      </w:r>
    </w:p>
  </w:endnote>
  <w:endnote w:type="continuationSeparator" w:id="0">
    <w:p w:rsidR="007141FF" w:rsidRDefault="007141FF" w:rsidP="00B5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FF" w:rsidRDefault="007141FF" w:rsidP="00B5071B">
      <w:pPr>
        <w:spacing w:after="0" w:line="240" w:lineRule="auto"/>
      </w:pPr>
      <w:r>
        <w:separator/>
      </w:r>
    </w:p>
  </w:footnote>
  <w:footnote w:type="continuationSeparator" w:id="0">
    <w:p w:rsidR="007141FF" w:rsidRDefault="007141FF" w:rsidP="00B50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D33"/>
    <w:multiLevelType w:val="hybridMultilevel"/>
    <w:tmpl w:val="29561C4C"/>
    <w:lvl w:ilvl="0" w:tplc="F2EE38B6">
      <w:start w:val="5"/>
      <w:numFmt w:val="bullet"/>
      <w:lvlText w:val="-"/>
      <w:lvlJc w:val="left"/>
      <w:pPr>
        <w:ind w:left="720" w:hanging="360"/>
      </w:pPr>
      <w:rPr>
        <w:rFonts w:ascii="Trebuchet MS" w:eastAsia="Times New Roman" w:hAnsi="Trebuchet M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8943BB"/>
    <w:multiLevelType w:val="hybridMultilevel"/>
    <w:tmpl w:val="731EAFCA"/>
    <w:lvl w:ilvl="0" w:tplc="E62481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2F3096"/>
    <w:multiLevelType w:val="hybridMultilevel"/>
    <w:tmpl w:val="113EFC7A"/>
    <w:lvl w:ilvl="0" w:tplc="524CA3B0">
      <w:start w:val="5"/>
      <w:numFmt w:val="bullet"/>
      <w:lvlText w:val="-"/>
      <w:lvlJc w:val="left"/>
      <w:pPr>
        <w:ind w:left="510" w:hanging="360"/>
      </w:pPr>
      <w:rPr>
        <w:rFonts w:ascii="Trebuchet MS" w:eastAsia="Times New Roman" w:hAnsi="Trebuchet MS" w:cs="Times New Roman" w:hint="default"/>
      </w:rPr>
    </w:lvl>
    <w:lvl w:ilvl="1" w:tplc="240A0003" w:tentative="1">
      <w:start w:val="1"/>
      <w:numFmt w:val="bullet"/>
      <w:lvlText w:val="o"/>
      <w:lvlJc w:val="left"/>
      <w:pPr>
        <w:ind w:left="1230" w:hanging="360"/>
      </w:pPr>
      <w:rPr>
        <w:rFonts w:ascii="Courier New" w:hAnsi="Courier New" w:cs="Courier New" w:hint="default"/>
      </w:rPr>
    </w:lvl>
    <w:lvl w:ilvl="2" w:tplc="240A0005" w:tentative="1">
      <w:start w:val="1"/>
      <w:numFmt w:val="bullet"/>
      <w:lvlText w:val=""/>
      <w:lvlJc w:val="left"/>
      <w:pPr>
        <w:ind w:left="1950" w:hanging="360"/>
      </w:pPr>
      <w:rPr>
        <w:rFonts w:ascii="Wingdings" w:hAnsi="Wingdings" w:hint="default"/>
      </w:rPr>
    </w:lvl>
    <w:lvl w:ilvl="3" w:tplc="240A0001" w:tentative="1">
      <w:start w:val="1"/>
      <w:numFmt w:val="bullet"/>
      <w:lvlText w:val=""/>
      <w:lvlJc w:val="left"/>
      <w:pPr>
        <w:ind w:left="2670" w:hanging="360"/>
      </w:pPr>
      <w:rPr>
        <w:rFonts w:ascii="Symbol" w:hAnsi="Symbol" w:hint="default"/>
      </w:rPr>
    </w:lvl>
    <w:lvl w:ilvl="4" w:tplc="240A0003" w:tentative="1">
      <w:start w:val="1"/>
      <w:numFmt w:val="bullet"/>
      <w:lvlText w:val="o"/>
      <w:lvlJc w:val="left"/>
      <w:pPr>
        <w:ind w:left="3390" w:hanging="360"/>
      </w:pPr>
      <w:rPr>
        <w:rFonts w:ascii="Courier New" w:hAnsi="Courier New" w:cs="Courier New" w:hint="default"/>
      </w:rPr>
    </w:lvl>
    <w:lvl w:ilvl="5" w:tplc="240A0005" w:tentative="1">
      <w:start w:val="1"/>
      <w:numFmt w:val="bullet"/>
      <w:lvlText w:val=""/>
      <w:lvlJc w:val="left"/>
      <w:pPr>
        <w:ind w:left="4110" w:hanging="360"/>
      </w:pPr>
      <w:rPr>
        <w:rFonts w:ascii="Wingdings" w:hAnsi="Wingdings" w:hint="default"/>
      </w:rPr>
    </w:lvl>
    <w:lvl w:ilvl="6" w:tplc="240A0001" w:tentative="1">
      <w:start w:val="1"/>
      <w:numFmt w:val="bullet"/>
      <w:lvlText w:val=""/>
      <w:lvlJc w:val="left"/>
      <w:pPr>
        <w:ind w:left="4830" w:hanging="360"/>
      </w:pPr>
      <w:rPr>
        <w:rFonts w:ascii="Symbol" w:hAnsi="Symbol" w:hint="default"/>
      </w:rPr>
    </w:lvl>
    <w:lvl w:ilvl="7" w:tplc="240A0003" w:tentative="1">
      <w:start w:val="1"/>
      <w:numFmt w:val="bullet"/>
      <w:lvlText w:val="o"/>
      <w:lvlJc w:val="left"/>
      <w:pPr>
        <w:ind w:left="5550" w:hanging="360"/>
      </w:pPr>
      <w:rPr>
        <w:rFonts w:ascii="Courier New" w:hAnsi="Courier New" w:cs="Courier New" w:hint="default"/>
      </w:rPr>
    </w:lvl>
    <w:lvl w:ilvl="8" w:tplc="240A0005" w:tentative="1">
      <w:start w:val="1"/>
      <w:numFmt w:val="bullet"/>
      <w:lvlText w:val=""/>
      <w:lvlJc w:val="left"/>
      <w:pPr>
        <w:ind w:left="6270" w:hanging="360"/>
      </w:pPr>
      <w:rPr>
        <w:rFonts w:ascii="Wingdings" w:hAnsi="Wingdings" w:hint="default"/>
      </w:rPr>
    </w:lvl>
  </w:abstractNum>
  <w:abstractNum w:abstractNumId="3">
    <w:nsid w:val="141B0C26"/>
    <w:multiLevelType w:val="hybridMultilevel"/>
    <w:tmpl w:val="97785A6E"/>
    <w:lvl w:ilvl="0" w:tplc="0D141D70">
      <w:start w:val="5"/>
      <w:numFmt w:val="bullet"/>
      <w:lvlText w:val="-"/>
      <w:lvlJc w:val="left"/>
      <w:pPr>
        <w:ind w:left="510" w:hanging="360"/>
      </w:pPr>
      <w:rPr>
        <w:rFonts w:ascii="Trebuchet MS" w:eastAsia="Times New Roman" w:hAnsi="Trebuchet MS" w:cs="Times New Roman" w:hint="default"/>
      </w:rPr>
    </w:lvl>
    <w:lvl w:ilvl="1" w:tplc="240A0003" w:tentative="1">
      <w:start w:val="1"/>
      <w:numFmt w:val="bullet"/>
      <w:lvlText w:val="o"/>
      <w:lvlJc w:val="left"/>
      <w:pPr>
        <w:ind w:left="1230" w:hanging="360"/>
      </w:pPr>
      <w:rPr>
        <w:rFonts w:ascii="Courier New" w:hAnsi="Courier New" w:cs="Courier New" w:hint="default"/>
      </w:rPr>
    </w:lvl>
    <w:lvl w:ilvl="2" w:tplc="240A0005" w:tentative="1">
      <w:start w:val="1"/>
      <w:numFmt w:val="bullet"/>
      <w:lvlText w:val=""/>
      <w:lvlJc w:val="left"/>
      <w:pPr>
        <w:ind w:left="1950" w:hanging="360"/>
      </w:pPr>
      <w:rPr>
        <w:rFonts w:ascii="Wingdings" w:hAnsi="Wingdings" w:hint="default"/>
      </w:rPr>
    </w:lvl>
    <w:lvl w:ilvl="3" w:tplc="240A0001" w:tentative="1">
      <w:start w:val="1"/>
      <w:numFmt w:val="bullet"/>
      <w:lvlText w:val=""/>
      <w:lvlJc w:val="left"/>
      <w:pPr>
        <w:ind w:left="2670" w:hanging="360"/>
      </w:pPr>
      <w:rPr>
        <w:rFonts w:ascii="Symbol" w:hAnsi="Symbol" w:hint="default"/>
      </w:rPr>
    </w:lvl>
    <w:lvl w:ilvl="4" w:tplc="240A0003" w:tentative="1">
      <w:start w:val="1"/>
      <w:numFmt w:val="bullet"/>
      <w:lvlText w:val="o"/>
      <w:lvlJc w:val="left"/>
      <w:pPr>
        <w:ind w:left="3390" w:hanging="360"/>
      </w:pPr>
      <w:rPr>
        <w:rFonts w:ascii="Courier New" w:hAnsi="Courier New" w:cs="Courier New" w:hint="default"/>
      </w:rPr>
    </w:lvl>
    <w:lvl w:ilvl="5" w:tplc="240A0005" w:tentative="1">
      <w:start w:val="1"/>
      <w:numFmt w:val="bullet"/>
      <w:lvlText w:val=""/>
      <w:lvlJc w:val="left"/>
      <w:pPr>
        <w:ind w:left="4110" w:hanging="360"/>
      </w:pPr>
      <w:rPr>
        <w:rFonts w:ascii="Wingdings" w:hAnsi="Wingdings" w:hint="default"/>
      </w:rPr>
    </w:lvl>
    <w:lvl w:ilvl="6" w:tplc="240A0001" w:tentative="1">
      <w:start w:val="1"/>
      <w:numFmt w:val="bullet"/>
      <w:lvlText w:val=""/>
      <w:lvlJc w:val="left"/>
      <w:pPr>
        <w:ind w:left="4830" w:hanging="360"/>
      </w:pPr>
      <w:rPr>
        <w:rFonts w:ascii="Symbol" w:hAnsi="Symbol" w:hint="default"/>
      </w:rPr>
    </w:lvl>
    <w:lvl w:ilvl="7" w:tplc="240A0003" w:tentative="1">
      <w:start w:val="1"/>
      <w:numFmt w:val="bullet"/>
      <w:lvlText w:val="o"/>
      <w:lvlJc w:val="left"/>
      <w:pPr>
        <w:ind w:left="5550" w:hanging="360"/>
      </w:pPr>
      <w:rPr>
        <w:rFonts w:ascii="Courier New" w:hAnsi="Courier New" w:cs="Courier New" w:hint="default"/>
      </w:rPr>
    </w:lvl>
    <w:lvl w:ilvl="8" w:tplc="240A0005" w:tentative="1">
      <w:start w:val="1"/>
      <w:numFmt w:val="bullet"/>
      <w:lvlText w:val=""/>
      <w:lvlJc w:val="left"/>
      <w:pPr>
        <w:ind w:left="627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1B"/>
    <w:rsid w:val="00065FD1"/>
    <w:rsid w:val="007141FF"/>
    <w:rsid w:val="00B5071B"/>
    <w:rsid w:val="00D62C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071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5071B"/>
  </w:style>
  <w:style w:type="character" w:styleId="Hipervnculo">
    <w:name w:val="Hyperlink"/>
    <w:basedOn w:val="Fuentedeprrafopredeter"/>
    <w:uiPriority w:val="99"/>
    <w:semiHidden/>
    <w:unhideWhenUsed/>
    <w:rsid w:val="00B5071B"/>
    <w:rPr>
      <w:color w:val="0000FF"/>
      <w:u w:val="single"/>
    </w:rPr>
  </w:style>
  <w:style w:type="paragraph" w:styleId="Encabezado">
    <w:name w:val="header"/>
    <w:basedOn w:val="Normal"/>
    <w:link w:val="EncabezadoCar"/>
    <w:uiPriority w:val="99"/>
    <w:unhideWhenUsed/>
    <w:rsid w:val="00B507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71B"/>
  </w:style>
  <w:style w:type="paragraph" w:styleId="Piedepgina">
    <w:name w:val="footer"/>
    <w:basedOn w:val="Normal"/>
    <w:link w:val="PiedepginaCar"/>
    <w:uiPriority w:val="99"/>
    <w:unhideWhenUsed/>
    <w:rsid w:val="00B507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71B"/>
  </w:style>
  <w:style w:type="paragraph" w:styleId="Prrafodelista">
    <w:name w:val="List Paragraph"/>
    <w:basedOn w:val="Normal"/>
    <w:uiPriority w:val="34"/>
    <w:qFormat/>
    <w:rsid w:val="00D62C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071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5071B"/>
  </w:style>
  <w:style w:type="character" w:styleId="Hipervnculo">
    <w:name w:val="Hyperlink"/>
    <w:basedOn w:val="Fuentedeprrafopredeter"/>
    <w:uiPriority w:val="99"/>
    <w:semiHidden/>
    <w:unhideWhenUsed/>
    <w:rsid w:val="00B5071B"/>
    <w:rPr>
      <w:color w:val="0000FF"/>
      <w:u w:val="single"/>
    </w:rPr>
  </w:style>
  <w:style w:type="paragraph" w:styleId="Encabezado">
    <w:name w:val="header"/>
    <w:basedOn w:val="Normal"/>
    <w:link w:val="EncabezadoCar"/>
    <w:uiPriority w:val="99"/>
    <w:unhideWhenUsed/>
    <w:rsid w:val="00B507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71B"/>
  </w:style>
  <w:style w:type="paragraph" w:styleId="Piedepgina">
    <w:name w:val="footer"/>
    <w:basedOn w:val="Normal"/>
    <w:link w:val="PiedepginaCar"/>
    <w:uiPriority w:val="99"/>
    <w:unhideWhenUsed/>
    <w:rsid w:val="00B507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71B"/>
  </w:style>
  <w:style w:type="paragraph" w:styleId="Prrafodelista">
    <w:name w:val="List Paragraph"/>
    <w:basedOn w:val="Normal"/>
    <w:uiPriority w:val="34"/>
    <w:qFormat/>
    <w:rsid w:val="00D62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2</cp:revision>
  <dcterms:created xsi:type="dcterms:W3CDTF">2014-01-21T13:59:00Z</dcterms:created>
  <dcterms:modified xsi:type="dcterms:W3CDTF">2014-01-21T13:59:00Z</dcterms:modified>
</cp:coreProperties>
</file>